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ФГБОУ ВПО «Воронежский государственный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технический университет»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Кафедра технологии машиностроения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ТЕТРАДЬ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ЛАБОРАТОРНОГО ПРАКТИКУМА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дисциплине «Основы технологии машиностроения»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студентов направления подготовки дипломированных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специалистов 151000 «Конструкторско-технологическое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автоматизированных машиностроительных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производств» и направления подготовки бакалавров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151900 «Конструкторско-технологическое обеспечение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машиностроительных производств»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703070" cy="1628140"/>
            <wp:effectExtent b="0" l="0" r="0" t="0"/>
            <wp:docPr id="44" name="image56.jpg"/>
            <a:graphic>
              <a:graphicData uri="http://schemas.openxmlformats.org/drawingml/2006/picture">
                <pic:pic>
                  <pic:nvPicPr>
                    <pic:cNvPr id="0" name="image5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628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Воронеж 2011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footerReference r:id="rId7" w:type="default"/>
          <w:footerReference r:id="rId8" w:type="even"/>
          <w:pgSz w:h="11907" w:w="8392"/>
          <w:pgMar w:bottom="1021" w:top="851" w:left="1134" w:right="737" w:header="709" w:footer="709"/>
          <w:pgNumType w:start="0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Составители: канд. техн. наук А.И. Болдырев,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ассистент А.А. Болдырев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УДК 621.9 (075.8)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тетрадь для лабораторного практикума по дисциплине «Основы технологии машиностроения» для студентов направления подготовки дипломированных специалистов 151000 «Конструкторско-технологическое обеспечение автоматизированных машиностроительных производств» и направления подготовки бакалавров 151900 «Конструкторско-технологическое обеспечение машиностроительных производств» / ФГБОУ ВПО «Воронежский государственный технический университет»; сост. А.И. Болдырев, А.А. Болдырев. Воронеж, 2011. 43 с.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тетрадь содержит цели работ, таблицы для размещения расчетных и экспериментальных данных, исходные сетки для графиков и поля для необходимых расчетов.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тетрадь предназначена для студентов всех форм обучения для выполнения лабораторных работ по курсу «Основы технологии машиностроения».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Методические указания подготовлены на магнитном носителе в текстовом редакторе Microsoft Word и содержатся в файле «раб тетр ОТМС 2011.doc».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Рецензент д-р техн. наук, проф. В.П. Смоленцев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Ответственный за выпуск зав. кафедрой профессор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А.И. Болдырев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Издается по решению редакционно-издательского совета Воронежского государственного технического университета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 ФГБОУ ВПО «Воронежский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государственный технический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431800</wp:posOffset>
                </wp:positionV>
                <wp:extent cx="23812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431800</wp:posOffset>
                </wp:positionV>
                <wp:extent cx="238125" cy="2381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университет», 2011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203200</wp:posOffset>
                </wp:positionV>
                <wp:extent cx="923925" cy="923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32280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203200</wp:posOffset>
                </wp:positionV>
                <wp:extent cx="923925" cy="923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СТУДЕНТЕ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Имя: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Отчество: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Группа: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Лабораторные работы выполнены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защищены в полном объеме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«_____» ________________ 20___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ЛАБОРАТОРНАЯ РАБОТА № 1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3124200</wp:posOffset>
                </wp:positionV>
                <wp:extent cx="923925" cy="9239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88800" y="332280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3124200</wp:posOffset>
                </wp:positionV>
                <wp:extent cx="923925" cy="9239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технологической схемы сборки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ее практическое применение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ознакомление с методикой разработки технологической схемы сборки механизма, позволяющей соединить отдельные детали в одно целое таким образом, чтобы основные поверхности деталей занимали бы заданное расположение.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составить спецификацию к сборочному чертежу _________________________________________ редуктора, разработать технологическую схему сборки и спроектировать технологический процесс узловой и окончательной сборки.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Спецификация механизма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1618"/>
        <w:gridCol w:w="3561"/>
        <w:gridCol w:w="1042"/>
        <w:tblGridChange w:id="0">
          <w:tblGrid>
            <w:gridCol w:w="516"/>
            <w:gridCol w:w="1618"/>
            <w:gridCol w:w="3561"/>
            <w:gridCol w:w="1042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Обозначение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Обозначение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Технологическая схема сборки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37"/>
        <w:tblGridChange w:id="0">
          <w:tblGrid>
            <w:gridCol w:w="6737"/>
          </w:tblGrid>
        </w:tblGridChange>
      </w:tblGrid>
      <w:tr>
        <w:trPr>
          <w:trHeight w:val="93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4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Технологический процесс сборки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ЛАБОРАТОРНАЯ РАБОТА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Экспериментальное исследование погрешностей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обработки от температурной деформации 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размерного износа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определение закономерностей изменения погрешностей чистового точения заготовок, вызванных раздельным и совместным влиянием температурных деформаций и размерного износа резца.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Рассчитать и проанализировать погрешности от размерного износа и температурной деформации резца при точении вала.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Исходные данные</w:t>
      </w:r>
      <w:r w:rsidDel="00000000" w:rsidR="00000000" w:rsidRPr="00000000">
        <w:rPr>
          <w:rtl w:val="0"/>
        </w:rPr>
      </w:r>
    </w:p>
    <w:tbl>
      <w:tblPr>
        <w:tblStyle w:val="Table3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866"/>
        <w:gridCol w:w="1347"/>
        <w:gridCol w:w="1348"/>
        <w:gridCol w:w="1348"/>
        <w:tblGridChange w:id="0">
          <w:tblGrid>
            <w:gridCol w:w="828"/>
            <w:gridCol w:w="1866"/>
            <w:gridCol w:w="1347"/>
            <w:gridCol w:w="1348"/>
            <w:gridCol w:w="1348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варианта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заготовки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(прокат)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заготовки, мм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Сечение державки, мм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 режущей части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начальная длина резца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30200" cy="228600"/>
            <wp:effectExtent b="0" l="0" r="0" t="0"/>
            <wp:docPr id="46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мм;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вылет резца из резцедержателя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15900" cy="165100"/>
            <wp:effectExtent b="0" l="0" r="0" t="0"/>
            <wp:docPr id="45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мм;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глубина резания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15900" cy="152400"/>
            <wp:effectExtent b="0" l="0" r="0" t="0"/>
            <wp:docPr id="48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мм;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продольная подача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4800" cy="228600"/>
            <wp:effectExtent b="0" l="0" r="0" t="0"/>
            <wp:docPr id="47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мм;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число оборотов шпинделя станка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4000" cy="139700"/>
            <wp:effectExtent b="0" l="0" r="0" t="0"/>
            <wp:docPr id="5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об/мин.</w:t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Теоретический расчет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измерений длины резца</w:t>
      </w:r>
      <w:r w:rsidDel="00000000" w:rsidR="00000000" w:rsidRPr="00000000">
        <w:rPr>
          <w:rtl w:val="0"/>
        </w:rPr>
      </w:r>
    </w:p>
    <w:tbl>
      <w:tblPr>
        <w:tblStyle w:val="Table4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28"/>
        <w:gridCol w:w="2504"/>
        <w:gridCol w:w="2505"/>
        <w:tblGridChange w:id="0">
          <w:tblGrid>
            <w:gridCol w:w="1728"/>
            <w:gridCol w:w="2504"/>
            <w:gridCol w:w="2505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в горячем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состоянии, мм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в холодном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состоянии, мм</w:t>
            </w:r>
          </w:p>
        </w:tc>
      </w:tr>
      <w:t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I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инт-ла работы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II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инт-ла работы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III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инт-ла работы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IV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инт-ла работы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V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инт-ла работы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исследования температурных деформаций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размерного износа резца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1"/>
        <w:gridCol w:w="742"/>
        <w:gridCol w:w="745"/>
        <w:gridCol w:w="720"/>
        <w:gridCol w:w="869"/>
        <w:gridCol w:w="889"/>
        <w:gridCol w:w="790"/>
        <w:gridCol w:w="791"/>
        <w:tblGridChange w:id="0">
          <w:tblGrid>
            <w:gridCol w:w="1191"/>
            <w:gridCol w:w="742"/>
            <w:gridCol w:w="745"/>
            <w:gridCol w:w="720"/>
            <w:gridCol w:w="869"/>
            <w:gridCol w:w="889"/>
            <w:gridCol w:w="790"/>
            <w:gridCol w:w="791"/>
          </w:tblGrid>
        </w:tblGridChange>
      </w:tblGrid>
      <w:tr>
        <w:tc>
          <w:tcPr>
            <w:vMerge w:val="restart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Интервал работы резца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39700"/>
                  <wp:effectExtent b="0" l="0" r="0" t="0"/>
                  <wp:docPr id="51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мин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28600" cy="165100"/>
                  <wp:effectExtent b="0" l="0" r="0" t="0"/>
                  <wp:docPr id="57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мин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5100" cy="241300"/>
                  <wp:effectExtent b="0" l="0" r="0" t="0"/>
                  <wp:docPr id="55" name="image60.png"/>
                  <a:graphic>
                    <a:graphicData uri="http://schemas.openxmlformats.org/drawingml/2006/picture">
                      <pic:pic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км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Теоретический расчет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Эксперимент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79400" cy="215900"/>
                  <wp:effectExtent b="0" l="0" r="0" t="0"/>
                  <wp:docPr id="62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92100" cy="215900"/>
                  <wp:effectExtent b="0" l="0" r="0" t="0"/>
                  <wp:docPr id="58" name="image59.png"/>
                  <a:graphic>
                    <a:graphicData uri="http://schemas.openxmlformats.org/drawingml/2006/picture">
                      <pic:pic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79400" cy="215900"/>
                  <wp:effectExtent b="0" l="0" r="0" t="0"/>
                  <wp:docPr id="60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92100" cy="215900"/>
                  <wp:effectExtent b="0" l="0" r="0" t="0"/>
                  <wp:docPr id="63" name="image59.png"/>
                  <a:graphic>
                    <a:graphicData uri="http://schemas.openxmlformats.org/drawingml/2006/picture">
                      <pic:pic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</w:tr>
      <w:tr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Зависимость величины температурной деформации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размерного износа резца от времени и пути резания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137660" cy="5739130"/>
            <wp:effectExtent b="0" l="0" r="0" t="0"/>
            <wp:docPr id="65" name="image63.jpg"/>
            <a:graphic>
              <a:graphicData uri="http://schemas.openxmlformats.org/drawingml/2006/picture">
                <pic:pic>
                  <pic:nvPicPr>
                    <pic:cNvPr id="0" name="image63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5739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ЛАБОРАТОРНАЯ РАБОТА №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Экспериментальное исследование погрешностей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обработки от температурной деформации 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размерного износа инструмента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изучение влияния жесткости технологической системы СПИД (станок-приспособление-режущий инструмент-обрабатываемая деталь) на точность изготовления деталей и ознакомление с методами ее определения.</w:t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Определить жесткость технологической системы СПИД производственным методом.</w:t>
      </w:r>
    </w:p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Исходные данные</w:t>
      </w:r>
      <w:r w:rsidDel="00000000" w:rsidR="00000000" w:rsidRPr="00000000">
        <w:rPr>
          <w:rtl w:val="0"/>
        </w:rPr>
      </w:r>
    </w:p>
    <w:tbl>
      <w:tblPr>
        <w:tblStyle w:val="Table6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"/>
        <w:gridCol w:w="1172"/>
        <w:gridCol w:w="1173"/>
        <w:gridCol w:w="900"/>
        <w:gridCol w:w="720"/>
        <w:gridCol w:w="720"/>
        <w:gridCol w:w="709"/>
        <w:gridCol w:w="520"/>
        <w:tblGridChange w:id="0">
          <w:tblGrid>
            <w:gridCol w:w="823"/>
            <w:gridCol w:w="1172"/>
            <w:gridCol w:w="1173"/>
            <w:gridCol w:w="900"/>
            <w:gridCol w:w="720"/>
            <w:gridCol w:w="720"/>
            <w:gridCol w:w="709"/>
            <w:gridCol w:w="520"/>
          </w:tblGrid>
        </w:tblGridChange>
      </w:tblGrid>
      <w:tr>
        <w:tc>
          <w:tcPr>
            <w:vMerge w:val="restart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варианта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Прод. подача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52400" cy="228600"/>
                  <wp:effectExtent b="0" l="0" r="0" t="0"/>
                  <wp:docPr id="67" name="image62.png"/>
                  <a:graphic>
                    <a:graphicData uri="http://schemas.openxmlformats.org/drawingml/2006/picture">
                      <pic:pic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мм/об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Обороты шпинделя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39700"/>
                  <wp:effectExtent b="0" l="0" r="0" t="0"/>
                  <wp:docPr id="69" name="image66.png"/>
                  <a:graphic>
                    <a:graphicData uri="http://schemas.openxmlformats.org/drawingml/2006/picture">
                      <pic:pic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об/мин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Режущий инструмент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мат-л реж. части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9700" cy="165100"/>
                  <wp:effectExtent b="0" l="0" r="0" t="0"/>
                  <wp:docPr id="71" name="image71.png"/>
                  <a:graphic>
                    <a:graphicData uri="http://schemas.openxmlformats.org/drawingml/2006/picture">
                      <pic:pic>
                        <pic:nvPicPr>
                          <pic:cNvPr id="0" name="image7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град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65100"/>
                  <wp:effectExtent b="0" l="0" r="0" t="0"/>
                  <wp:docPr id="72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град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9700" cy="165100"/>
                  <wp:effectExtent b="0" l="0" r="0" t="0"/>
                  <wp:docPr id="73" name="image68.png"/>
                  <a:graphic>
                    <a:graphicData uri="http://schemas.openxmlformats.org/drawingml/2006/picture">
                      <pic:pic>
                        <pic:nvPicPr>
                          <pic:cNvPr id="0" name="image68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град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4300" cy="127000"/>
                  <wp:effectExtent b="0" l="0" r="0" t="0"/>
                  <wp:docPr id="74" name="image67.png"/>
                  <a:graphic>
                    <a:graphicData uri="http://schemas.openxmlformats.org/drawingml/2006/picture">
                      <pic:pic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мм</w:t>
            </w:r>
          </w:p>
        </w:tc>
      </w:tr>
      <w:tr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материал обтачиваемых колец – ___________;</w:t>
      </w:r>
    </w:p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предел прочности – _____ МПа;</w:t>
      </w:r>
    </w:p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диаметр обтачиваемого кольца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55600" cy="228600"/>
            <wp:effectExtent b="0" l="0" r="0" t="0"/>
            <wp:docPr id="28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мм;</w:t>
      </w:r>
    </w:p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эксцентриситет кольца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42900" cy="228600"/>
            <wp:effectExtent b="0" l="0" r="0" t="0"/>
            <wp:docPr id="30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мм;</w:t>
      </w:r>
    </w:p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минимальная глубина резания (глубина резания</w:t>
      </w:r>
    </w:p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минимальном радиусе эксцентричных колец)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81000" cy="215900"/>
            <wp:effectExtent b="0" l="0" r="0" t="0"/>
            <wp:docPr id="3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 мм;</w:t>
      </w:r>
    </w:p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диаметр жесткой оправки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42900" cy="228600"/>
            <wp:effectExtent b="0" l="0" r="0" t="0"/>
            <wp:docPr id="34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мм.</w:t>
      </w:r>
    </w:p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Таблица отчета</w:t>
      </w:r>
      <w:r w:rsidDel="00000000" w:rsidR="00000000" w:rsidRPr="00000000">
        <w:rPr>
          <w:rtl w:val="0"/>
        </w:rPr>
      </w:r>
    </w:p>
    <w:tbl>
      <w:tblPr>
        <w:tblStyle w:val="Table7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"/>
        <w:gridCol w:w="1070"/>
        <w:gridCol w:w="1137"/>
        <w:gridCol w:w="1138"/>
        <w:gridCol w:w="1187"/>
        <w:gridCol w:w="1187"/>
        <w:tblGridChange w:id="0">
          <w:tblGrid>
            <w:gridCol w:w="1018"/>
            <w:gridCol w:w="1070"/>
            <w:gridCol w:w="1137"/>
            <w:gridCol w:w="1138"/>
            <w:gridCol w:w="1187"/>
            <w:gridCol w:w="1187"/>
          </w:tblGrid>
        </w:tblGridChange>
      </w:tblGrid>
      <w:tr>
        <w:tc>
          <w:tcPr>
            <w:vMerge w:val="restart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 поворота заготовки, град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Исходное биение заготовки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90500" cy="228600"/>
                  <wp:effectExtent b="0" l="0" r="0" t="0"/>
                  <wp:docPr id="36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мм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Биение детали после обработки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Радиальная составляющая силы резания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5100" cy="241300"/>
                  <wp:effectExtent b="0" l="0" r="0" t="0"/>
                  <wp:docPr id="38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Н</w:t>
            </w:r>
          </w:p>
        </w:tc>
      </w:tr>
      <w:tr>
        <w:tc>
          <w:tcPr>
            <w:vMerge w:val="continue"/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5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передней бабки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92100" cy="228600"/>
                  <wp:effectExtent b="0" l="0" r="0" t="0"/>
                  <wp:docPr id="40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мм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задней бабки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92100" cy="228600"/>
                  <wp:effectExtent b="0" l="0" r="0" t="0"/>
                  <wp:docPr id="41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мм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3" w:right="-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передней бабки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задней бабки</w:t>
            </w:r>
          </w:p>
        </w:tc>
      </w:tr>
      <w:t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силы резания для всех положений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Аппроксимация методом наименьших квадратов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</w:t>
      </w:r>
    </w:p>
    <w:p w:rsidR="00000000" w:rsidDel="00000000" w:rsidP="00000000" w:rsidRDefault="00000000" w:rsidRPr="00000000" w14:paraId="000002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Графики зависимости «нагрузка-перемещение»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137660" cy="2887980"/>
            <wp:effectExtent b="0" l="0" r="0" t="0"/>
            <wp:docPr id="42" name="image45.jpg"/>
            <a:graphic>
              <a:graphicData uri="http://schemas.openxmlformats.org/drawingml/2006/picture">
                <pic:pic>
                  <pic:nvPicPr>
                    <pic:cNvPr id="0" name="image45.jp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88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ЛАБОРАТОРНАЯ РАБОТА №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Выбор способа закрепления заготовки для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заданной точности при точении вала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изучение закономерностей взаимного влияния точности получаемых размеров, режимов резания и способов базирования заготовок.</w:t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Выбрать рациональный способ закрепления вала при обработке на токарном станке</w:t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Исходные данные</w:t>
      </w:r>
      <w:r w:rsidDel="00000000" w:rsidR="00000000" w:rsidRPr="00000000">
        <w:rPr>
          <w:rtl w:val="0"/>
        </w:rPr>
      </w:r>
    </w:p>
    <w:tbl>
      <w:tblPr>
        <w:tblStyle w:val="Table8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1"/>
        <w:gridCol w:w="1129"/>
        <w:gridCol w:w="992"/>
        <w:gridCol w:w="1003"/>
        <w:gridCol w:w="1241"/>
        <w:gridCol w:w="1241"/>
        <w:tblGridChange w:id="0">
          <w:tblGrid>
            <w:gridCol w:w="1131"/>
            <w:gridCol w:w="1129"/>
            <w:gridCol w:w="992"/>
            <w:gridCol w:w="1003"/>
            <w:gridCol w:w="1241"/>
            <w:gridCol w:w="124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варианта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Диаметр детали, мм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детали, мм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Допуск на размер,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03200" cy="165100"/>
                  <wp:effectExtent b="0" l="0" r="0" t="0"/>
                  <wp:docPr id="43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 детали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(сталь)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Материал инстру-мента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жесткость станка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68300" cy="228600"/>
            <wp:effectExtent b="0" l="0" r="0" t="0"/>
            <wp:docPr id="1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 Н/м;</w:t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стойкость быстрорежущего инструмента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66700" cy="165100"/>
            <wp:effectExtent b="0" l="0" r="0" t="0"/>
            <wp:docPr id="1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мин.</w:t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Выбираем режущий инструмент: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главный угол в плане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66700" cy="165100"/>
            <wp:effectExtent b="0" l="0" r="0" t="0"/>
            <wp:docPr id="1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;</w:t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вспомогательный угол в плане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4800" cy="215900"/>
            <wp:effectExtent b="0" l="0" r="0" t="0"/>
            <wp:docPr id="1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;</w:t>
      </w:r>
    </w:p>
    <w:p w:rsidR="00000000" w:rsidDel="00000000" w:rsidP="00000000" w:rsidRDefault="00000000" w:rsidRPr="00000000" w14:paraId="000002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передний угол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4000" cy="165100"/>
            <wp:effectExtent b="0" l="0" r="0" t="0"/>
            <wp:docPr id="1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;</w:t>
      </w:r>
    </w:p>
    <w:p w:rsidR="00000000" w:rsidDel="00000000" w:rsidP="00000000" w:rsidRDefault="00000000" w:rsidRPr="00000000" w14:paraId="000002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угол наклона главного лезвия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66700" cy="165100"/>
            <wp:effectExtent b="0" l="0" r="0" t="0"/>
            <wp:docPr id="2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;</w:t>
      </w:r>
    </w:p>
    <w:p w:rsidR="00000000" w:rsidDel="00000000" w:rsidP="00000000" w:rsidRDefault="00000000" w:rsidRPr="00000000" w14:paraId="000002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сечение державки ________ мм;</w:t>
      </w:r>
    </w:p>
    <w:p w:rsidR="00000000" w:rsidDel="00000000" w:rsidP="00000000" w:rsidRDefault="00000000" w:rsidRPr="00000000" w14:paraId="000002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радиус при вершине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41300" cy="127000"/>
            <wp:effectExtent b="0" l="0" r="0" t="0"/>
            <wp:docPr id="2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мм.</w:t>
      </w:r>
    </w:p>
    <w:p w:rsidR="00000000" w:rsidDel="00000000" w:rsidP="00000000" w:rsidRDefault="00000000" w:rsidRPr="00000000" w14:paraId="000002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Теоретический расчет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Графическая зависимость для определения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способа закрепления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137660" cy="2887980"/>
            <wp:effectExtent b="0" l="0" r="0" t="0"/>
            <wp:docPr id="22" name="image45.jpg"/>
            <a:graphic>
              <a:graphicData uri="http://schemas.openxmlformats.org/drawingml/2006/picture">
                <pic:pic>
                  <pic:nvPicPr>
                    <pic:cNvPr id="0" name="image45.jp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88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Таблица отчета</w:t>
      </w:r>
      <w:r w:rsidDel="00000000" w:rsidR="00000000" w:rsidRPr="00000000">
        <w:rPr>
          <w:rtl w:val="0"/>
        </w:rPr>
      </w:r>
    </w:p>
    <w:tbl>
      <w:tblPr>
        <w:tblStyle w:val="Table9"/>
        <w:tblW w:w="6736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"/>
        <w:gridCol w:w="556"/>
        <w:gridCol w:w="556"/>
        <w:gridCol w:w="556"/>
        <w:gridCol w:w="556"/>
        <w:gridCol w:w="556"/>
        <w:gridCol w:w="557"/>
        <w:gridCol w:w="558"/>
        <w:gridCol w:w="558"/>
        <w:gridCol w:w="558"/>
        <w:gridCol w:w="558"/>
        <w:gridCol w:w="558"/>
        <w:tblGridChange w:id="0">
          <w:tblGrid>
            <w:gridCol w:w="610"/>
            <w:gridCol w:w="556"/>
            <w:gridCol w:w="556"/>
            <w:gridCol w:w="556"/>
            <w:gridCol w:w="556"/>
            <w:gridCol w:w="556"/>
            <w:gridCol w:w="557"/>
            <w:gridCol w:w="558"/>
            <w:gridCol w:w="558"/>
            <w:gridCol w:w="558"/>
            <w:gridCol w:w="558"/>
            <w:gridCol w:w="558"/>
          </w:tblGrid>
        </w:tblGridChange>
      </w:tblGrid>
      <w:tr>
        <w:trPr>
          <w:trHeight w:val="70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сеч.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trHeight w:val="124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65100" cy="165100"/>
                  <wp:effectExtent b="0" l="0" r="0" t="0"/>
                  <wp:docPr id="23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44500" cy="215900"/>
                  <wp:effectExtent b="0" l="0" r="0" t="0"/>
                  <wp:docPr id="24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 мм;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69900" cy="228600"/>
                  <wp:effectExtent b="0" l="0" r="0" t="0"/>
                  <wp:docPr id="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 мм</w:t>
            </w:r>
          </w:p>
        </w:tc>
      </w:tr>
    </w:tbl>
    <w:p w:rsidR="00000000" w:rsidDel="00000000" w:rsidP="00000000" w:rsidRDefault="00000000" w:rsidRPr="00000000" w14:paraId="000003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ЛАБОРАТОРНАЯ РАБОТА №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точности обработки на основе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кривых распределения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ознакомление с методикой проведения статистического исследования точности обработки и определение ожидаемого процента бракованных изделий.</w:t>
      </w:r>
    </w:p>
    <w:p w:rsidR="00000000" w:rsidDel="00000000" w:rsidP="00000000" w:rsidRDefault="00000000" w:rsidRPr="00000000" w14:paraId="000003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3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3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построить кривую распределения и определить ожидаемый процент брака для партии деталей по выборке.</w:t>
      </w:r>
    </w:p>
    <w:p w:rsidR="00000000" w:rsidDel="00000000" w:rsidP="00000000" w:rsidRDefault="00000000" w:rsidRPr="00000000" w14:paraId="000003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замеров выборки деталей</w:t>
      </w:r>
      <w:r w:rsidDel="00000000" w:rsidR="00000000" w:rsidRPr="00000000">
        <w:rPr>
          <w:rtl w:val="0"/>
        </w:rPr>
      </w:r>
    </w:p>
    <w:tbl>
      <w:tblPr>
        <w:tblStyle w:val="Table10"/>
        <w:tblW w:w="6736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089"/>
        <w:tblGridChange w:id="0">
          <w:tblGrid>
            <w:gridCol w:w="648"/>
            <w:gridCol w:w="6089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Действительные размеры</w:t>
            </w:r>
          </w:p>
        </w:tc>
      </w:tr>
      <w:tr>
        <w:trPr>
          <w:trHeight w:val="384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обрабатываемые размеры – _____________ диаметры втулок;</w:t>
      </w:r>
    </w:p>
    <w:p w:rsidR="00000000" w:rsidDel="00000000" w:rsidP="00000000" w:rsidRDefault="00000000" w:rsidRPr="00000000" w14:paraId="000003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размер с допуском –______________.</w:t>
      </w:r>
    </w:p>
    <w:p w:rsidR="00000000" w:rsidDel="00000000" w:rsidP="00000000" w:rsidRDefault="00000000" w:rsidRPr="00000000" w14:paraId="000003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среднего арифметического размера и среднего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квадратического отклонения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ожидаемого процента брака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Диапазоны размеров деталей</w:t>
      </w:r>
      <w:r w:rsidDel="00000000" w:rsidR="00000000" w:rsidRPr="00000000">
        <w:rPr>
          <w:rtl w:val="0"/>
        </w:rPr>
      </w:r>
    </w:p>
    <w:tbl>
      <w:tblPr>
        <w:tblStyle w:val="Table11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5"/>
        <w:gridCol w:w="2246"/>
        <w:gridCol w:w="2246"/>
        <w:tblGridChange w:id="0">
          <w:tblGrid>
            <w:gridCol w:w="2245"/>
            <w:gridCol w:w="2246"/>
            <w:gridCol w:w="2246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Границы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диапазона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Среднее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попаданий</w:t>
            </w:r>
          </w:p>
        </w:tc>
      </w:tr>
      <w:tr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Координаты точек кривой</w:t>
      </w:r>
      <w:r w:rsidDel="00000000" w:rsidR="00000000" w:rsidRPr="00000000">
        <w:rPr>
          <w:rtl w:val="0"/>
        </w:rPr>
      </w:r>
    </w:p>
    <w:tbl>
      <w:tblPr>
        <w:tblStyle w:val="Table12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7"/>
        <w:gridCol w:w="1347"/>
        <w:gridCol w:w="1347"/>
        <w:gridCol w:w="1348"/>
        <w:gridCol w:w="1348"/>
        <w:tblGridChange w:id="0">
          <w:tblGrid>
            <w:gridCol w:w="1347"/>
            <w:gridCol w:w="1347"/>
            <w:gridCol w:w="1347"/>
            <w:gridCol w:w="1348"/>
            <w:gridCol w:w="1348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39700"/>
                  <wp:effectExtent b="0" l="0" r="0" t="0"/>
                  <wp:docPr id="6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6700" cy="165100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42900" cy="165100"/>
                  <wp:effectExtent b="0" l="0" r="0" t="0"/>
                  <wp:docPr id="8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42900" cy="165100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9700" cy="165100"/>
                  <wp:effectExtent b="0" l="0" r="0" t="0"/>
                  <wp:docPr id="1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90500" cy="228600"/>
                  <wp:effectExtent b="0" l="0" r="0" t="0"/>
                  <wp:docPr id="11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5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Кривая распределения размеров деталей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137660" cy="3777615"/>
            <wp:effectExtent b="0" l="0" r="0" t="0"/>
            <wp:docPr id="12" name="image57.jpg"/>
            <a:graphic>
              <a:graphicData uri="http://schemas.openxmlformats.org/drawingml/2006/picture">
                <pic:pic>
                  <pic:nvPicPr>
                    <pic:cNvPr id="0" name="image57.jp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3777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3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ЛАБОРАТОРНАЯ РАБОТА №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скорости резания на шероховатость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обработанной поверхности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исследование влияния скорости резания на шероховатость обработанной поверхности при точении конструкционных сталей и установление погрешностей определения параметра шероховатости при различных методах измерений.</w:t>
      </w:r>
    </w:p>
    <w:p w:rsidR="00000000" w:rsidDel="00000000" w:rsidP="00000000" w:rsidRDefault="00000000" w:rsidRPr="00000000" w14:paraId="000003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3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определить различными способами шероховатость поверхности после обработки на различных режимах.</w:t>
      </w:r>
    </w:p>
    <w:p w:rsidR="00000000" w:rsidDel="00000000" w:rsidP="00000000" w:rsidRDefault="00000000" w:rsidRPr="00000000" w14:paraId="000003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радиус закругления вершины резца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41300" cy="127000"/>
            <wp:effectExtent b="0" l="0" r="0" t="0"/>
            <wp:docPr id="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мм;</w:t>
      </w:r>
    </w:p>
    <w:p w:rsidR="00000000" w:rsidDel="00000000" w:rsidP="00000000" w:rsidRDefault="00000000" w:rsidRPr="00000000" w14:paraId="000003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глубина резания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15900" cy="152400"/>
            <wp:effectExtent b="0" l="0" r="0" t="0"/>
            <wp:docPr id="14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мм;</w:t>
      </w:r>
    </w:p>
    <w:p w:rsidR="00000000" w:rsidDel="00000000" w:rsidP="00000000" w:rsidRDefault="00000000" w:rsidRPr="00000000" w14:paraId="000003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продольная подача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4800" cy="228600"/>
            <wp:effectExtent b="0" l="0" r="0" t="0"/>
            <wp:docPr id="50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 мм/об;</w:t>
      </w:r>
    </w:p>
    <w:p w:rsidR="00000000" w:rsidDel="00000000" w:rsidP="00000000" w:rsidRDefault="00000000" w:rsidRPr="00000000" w14:paraId="000003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Скорость резания на участках обработки</w:t>
      </w:r>
      <w:r w:rsidDel="00000000" w:rsidR="00000000" w:rsidRPr="00000000">
        <w:rPr>
          <w:rtl w:val="0"/>
        </w:rPr>
      </w:r>
    </w:p>
    <w:tbl>
      <w:tblPr>
        <w:tblStyle w:val="Table13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"/>
        <w:gridCol w:w="793"/>
        <w:gridCol w:w="793"/>
        <w:gridCol w:w="792"/>
        <w:gridCol w:w="793"/>
        <w:gridCol w:w="793"/>
        <w:gridCol w:w="793"/>
        <w:tblGridChange w:id="0">
          <w:tblGrid>
            <w:gridCol w:w="1188"/>
            <w:gridCol w:w="792"/>
            <w:gridCol w:w="793"/>
            <w:gridCol w:w="793"/>
            <w:gridCol w:w="792"/>
            <w:gridCol w:w="793"/>
            <w:gridCol w:w="793"/>
            <w:gridCol w:w="793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участка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39700"/>
                  <wp:effectExtent b="0" l="0" r="0" t="0"/>
                  <wp:docPr id="53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5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об/мин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4300" cy="139700"/>
                  <wp:effectExtent b="0" l="0" r="0" t="0"/>
                  <wp:docPr id="54" name="image64.png"/>
                  <a:graphic>
                    <a:graphicData uri="http://schemas.openxmlformats.org/drawingml/2006/picture">
                      <pic:pic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6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9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м/мин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скоростей резания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3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 шероховатости по эталону</w:t>
      </w:r>
      <w:r w:rsidDel="00000000" w:rsidR="00000000" w:rsidRPr="00000000">
        <w:rPr>
          <w:rtl w:val="0"/>
        </w:rPr>
      </w:r>
    </w:p>
    <w:tbl>
      <w:tblPr>
        <w:tblStyle w:val="Table14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"/>
        <w:gridCol w:w="793"/>
        <w:gridCol w:w="793"/>
        <w:gridCol w:w="792"/>
        <w:gridCol w:w="793"/>
        <w:gridCol w:w="793"/>
        <w:gridCol w:w="793"/>
        <w:tblGridChange w:id="0">
          <w:tblGrid>
            <w:gridCol w:w="1188"/>
            <w:gridCol w:w="792"/>
            <w:gridCol w:w="793"/>
            <w:gridCol w:w="793"/>
            <w:gridCol w:w="792"/>
            <w:gridCol w:w="793"/>
            <w:gridCol w:w="793"/>
            <w:gridCol w:w="793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участка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шерохов.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измерения окуляр-микрометром</w:t>
      </w:r>
      <w:r w:rsidDel="00000000" w:rsidR="00000000" w:rsidRPr="00000000">
        <w:rPr>
          <w:rtl w:val="0"/>
        </w:rPr>
      </w:r>
    </w:p>
    <w:tbl>
      <w:tblPr>
        <w:tblStyle w:val="Table15"/>
        <w:tblW w:w="6736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"/>
        <w:gridCol w:w="793"/>
        <w:gridCol w:w="793"/>
        <w:gridCol w:w="792"/>
        <w:gridCol w:w="793"/>
        <w:gridCol w:w="793"/>
        <w:gridCol w:w="793"/>
        <w:tblGridChange w:id="0">
          <w:tblGrid>
            <w:gridCol w:w="1188"/>
            <w:gridCol w:w="792"/>
            <w:gridCol w:w="793"/>
            <w:gridCol w:w="793"/>
            <w:gridCol w:w="792"/>
            <w:gridCol w:w="793"/>
            <w:gridCol w:w="793"/>
            <w:gridCol w:w="793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участка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41300" cy="215900"/>
                  <wp:effectExtent b="0" l="0" r="0" t="0"/>
                  <wp:docPr id="56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6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6700" cy="215900"/>
                  <wp:effectExtent b="0" l="0" r="0" t="0"/>
                  <wp:docPr id="59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6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61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6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6700" cy="215900"/>
                  <wp:effectExtent b="0" l="0" r="0" t="0"/>
                  <wp:docPr id="64" name="image69.png"/>
                  <a:graphic>
                    <a:graphicData uri="http://schemas.openxmlformats.org/drawingml/2006/picture">
                      <pic:pic>
                        <pic:nvPicPr>
                          <pic:cNvPr id="0" name="image69.png"/>
                          <pic:cNvPicPr preferRelativeResize="0"/>
                        </pic:nvPicPr>
                        <pic:blipFill>
                          <a:blip r:embed="rId6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66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6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28600"/>
                  <wp:effectExtent b="0" l="0" r="0" t="0"/>
                  <wp:docPr id="68" name="image61.png"/>
                  <a:graphic>
                    <a:graphicData uri="http://schemas.openxmlformats.org/drawingml/2006/picture">
                      <pic:pic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6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6700" cy="228600"/>
                  <wp:effectExtent b="0" l="0" r="0" t="0"/>
                  <wp:docPr id="70" name="image70.png"/>
                  <a:graphic>
                    <a:graphicData uri="http://schemas.openxmlformats.org/drawingml/2006/picture">
                      <pic:pic>
                        <pic:nvPicPr>
                          <pic:cNvPr id="0" name="image70.png"/>
                          <pic:cNvPicPr preferRelativeResize="0"/>
                        </pic:nvPicPr>
                        <pic:blipFill>
                          <a:blip r:embed="rId6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04800" cy="241300"/>
                  <wp:effectExtent b="0" l="0" r="0" t="0"/>
                  <wp:docPr id="49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6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шерохов.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измерений профилометром-профилографом</w:t>
      </w:r>
      <w:r w:rsidDel="00000000" w:rsidR="00000000" w:rsidRPr="00000000">
        <w:rPr>
          <w:rtl w:val="0"/>
        </w:rPr>
      </w:r>
    </w:p>
    <w:tbl>
      <w:tblPr>
        <w:tblStyle w:val="Table16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"/>
        <w:gridCol w:w="793"/>
        <w:gridCol w:w="793"/>
        <w:gridCol w:w="792"/>
        <w:gridCol w:w="793"/>
        <w:gridCol w:w="793"/>
        <w:gridCol w:w="793"/>
        <w:tblGridChange w:id="0">
          <w:tblGrid>
            <w:gridCol w:w="1188"/>
            <w:gridCol w:w="792"/>
            <w:gridCol w:w="793"/>
            <w:gridCol w:w="793"/>
            <w:gridCol w:w="792"/>
            <w:gridCol w:w="793"/>
            <w:gridCol w:w="793"/>
            <w:gridCol w:w="793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участка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15900" cy="165100"/>
                  <wp:effectExtent b="0" l="0" r="0" t="0"/>
                  <wp:docPr id="25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6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расчета по формуле В.Л. Чебышева</w:t>
      </w:r>
      <w:r w:rsidDel="00000000" w:rsidR="00000000" w:rsidRPr="00000000">
        <w:rPr>
          <w:rtl w:val="0"/>
        </w:rPr>
      </w:r>
    </w:p>
    <w:tbl>
      <w:tblPr>
        <w:tblStyle w:val="Table17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792"/>
        <w:gridCol w:w="793"/>
        <w:gridCol w:w="793"/>
        <w:gridCol w:w="792"/>
        <w:gridCol w:w="793"/>
        <w:gridCol w:w="793"/>
        <w:gridCol w:w="793"/>
        <w:tblGridChange w:id="0">
          <w:tblGrid>
            <w:gridCol w:w="1188"/>
            <w:gridCol w:w="792"/>
            <w:gridCol w:w="793"/>
            <w:gridCol w:w="793"/>
            <w:gridCol w:w="792"/>
            <w:gridCol w:w="793"/>
            <w:gridCol w:w="793"/>
            <w:gridCol w:w="793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участка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15900" cy="165100"/>
                  <wp:effectExtent b="0" l="0" r="0" t="0"/>
                  <wp:docPr id="26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16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Зависимость шероховатости от скорости резания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137660" cy="3777615"/>
            <wp:effectExtent b="0" l="0" r="0" t="0"/>
            <wp:docPr id="27" name="image55.jpg"/>
            <a:graphic>
              <a:graphicData uri="http://schemas.openxmlformats.org/drawingml/2006/picture">
                <pic:pic>
                  <pic:nvPicPr>
                    <pic:cNvPr id="0" name="image55.jp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3777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4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ЛАБОРАТОРНАЯ РАБОТА №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технологичности конструкции деталей,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изготавливаемых методами обработки резанием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ознакомление с методиками качественной и количественной оценки технологичности конструкции изделий, расчета интегрального коэффициента технологичности.</w:t>
      </w:r>
    </w:p>
    <w:p w:rsidR="00000000" w:rsidDel="00000000" w:rsidP="00000000" w:rsidRDefault="00000000" w:rsidRPr="00000000" w14:paraId="000004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4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4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рассчитать частные показатели технологичности и комплексный показатель технологичности конструкции изделия для детали ____________________________________.</w:t>
      </w:r>
    </w:p>
    <w:p w:rsidR="00000000" w:rsidDel="00000000" w:rsidP="00000000" w:rsidRDefault="00000000" w:rsidRPr="00000000" w14:paraId="000004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Эскиз детали</w:t>
      </w:r>
      <w:r w:rsidDel="00000000" w:rsidR="00000000" w:rsidRPr="00000000">
        <w:rPr>
          <w:rtl w:val="0"/>
        </w:rPr>
      </w:r>
    </w:p>
    <w:tbl>
      <w:tblPr>
        <w:tblStyle w:val="Table18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37"/>
        <w:tblGridChange w:id="0">
          <w:tblGrid>
            <w:gridCol w:w="6737"/>
          </w:tblGrid>
        </w:tblGridChange>
      </w:tblGrid>
      <w:tr>
        <w:trPr>
          <w:trHeight w:val="45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Принимаем: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 ________________ .</w:t>
      </w:r>
    </w:p>
    <w:p w:rsidR="00000000" w:rsidDel="00000000" w:rsidP="00000000" w:rsidRDefault="00000000" w:rsidRPr="00000000" w14:paraId="000004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тип производства – ________________________.</w:t>
      </w:r>
    </w:p>
    <w:p w:rsidR="00000000" w:rsidDel="00000000" w:rsidP="00000000" w:rsidRDefault="00000000" w:rsidRPr="00000000" w14:paraId="000004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Эскиз детали с указанием элементарных поверхностей</w:t>
      </w:r>
      <w:r w:rsidDel="00000000" w:rsidR="00000000" w:rsidRPr="00000000">
        <w:rPr>
          <w:rtl w:val="0"/>
        </w:rPr>
      </w:r>
    </w:p>
    <w:tbl>
      <w:tblPr>
        <w:tblStyle w:val="Table19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37"/>
        <w:tblGridChange w:id="0">
          <w:tblGrid>
            <w:gridCol w:w="6737"/>
          </w:tblGrid>
        </w:tblGridChange>
      </w:tblGrid>
      <w:tr>
        <w:trPr>
          <w:trHeight w:val="502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показателя обрабатываемости материала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показателя сложности конструкции детали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4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Конструктивные параметры детали</w:t>
      </w:r>
      <w:r w:rsidDel="00000000" w:rsidR="00000000" w:rsidRPr="00000000">
        <w:rPr>
          <w:rtl w:val="0"/>
        </w:rPr>
      </w:r>
    </w:p>
    <w:tbl>
      <w:tblPr>
        <w:tblStyle w:val="Table20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"/>
        <w:gridCol w:w="996"/>
        <w:gridCol w:w="669"/>
        <w:gridCol w:w="494"/>
        <w:gridCol w:w="685"/>
        <w:gridCol w:w="1281"/>
        <w:gridCol w:w="1962"/>
        <w:tblGridChange w:id="0">
          <w:tblGrid>
            <w:gridCol w:w="650"/>
            <w:gridCol w:w="996"/>
            <w:gridCol w:w="669"/>
            <w:gridCol w:w="494"/>
            <w:gridCol w:w="685"/>
            <w:gridCol w:w="1281"/>
            <w:gridCol w:w="1962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№. пов.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Ra,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мкм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Раз-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мер, мм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обработки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Дополнительные требования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показателя точности и шероховатости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показателя унификации элементов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показателя использования материала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показателя обрабатываемости материала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Таблица отчета</w:t>
      </w:r>
      <w:r w:rsidDel="00000000" w:rsidR="00000000" w:rsidRPr="00000000">
        <w:rPr>
          <w:rtl w:val="0"/>
        </w:rPr>
      </w:r>
    </w:p>
    <w:tbl>
      <w:tblPr>
        <w:tblStyle w:val="Table21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2"/>
        <w:gridCol w:w="794"/>
        <w:gridCol w:w="794"/>
        <w:gridCol w:w="794"/>
        <w:gridCol w:w="794"/>
        <w:gridCol w:w="794"/>
        <w:gridCol w:w="795"/>
        <w:tblGridChange w:id="0">
          <w:tblGrid>
            <w:gridCol w:w="1972"/>
            <w:gridCol w:w="794"/>
            <w:gridCol w:w="794"/>
            <w:gridCol w:w="794"/>
            <w:gridCol w:w="794"/>
            <w:gridCol w:w="794"/>
            <w:gridCol w:w="795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Показатель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технологичности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6700" cy="228600"/>
                  <wp:effectExtent b="0" l="0" r="0" t="0"/>
                  <wp:docPr id="29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7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41300" cy="228600"/>
                  <wp:effectExtent b="0" l="0" r="0" t="0"/>
                  <wp:docPr id="31" name="image41.png"/>
                  <a:graphic>
                    <a:graphicData uri="http://schemas.openxmlformats.org/drawingml/2006/picture">
                      <pic:pic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7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92100" cy="228600"/>
                  <wp:effectExtent b="0" l="0" r="0" t="0"/>
                  <wp:docPr id="33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7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54000" cy="241300"/>
                  <wp:effectExtent b="0" l="0" r="0" t="0"/>
                  <wp:docPr id="35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7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66700" cy="228600"/>
                  <wp:effectExtent b="0" l="0" r="0" t="0"/>
                  <wp:docPr id="37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7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215900" cy="215900"/>
                  <wp:effectExtent b="0" l="0" r="0" t="0"/>
                  <wp:docPr id="39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7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Приоритет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значимости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Коэффициент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весомости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коэффициента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Рекомендуемый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диапазон</w:t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5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ЛАБОРАТОРНАЯ РАБОТА №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технологического процесса изготовления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детали с расчетом припусков, режимов резания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норм времени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ознакомление с методиками качественной и количественной оценки технологичности конструкции изделий, расчета интегрального коэффициента технологичности.</w:t>
      </w:r>
    </w:p>
    <w:p w:rsidR="00000000" w:rsidDel="00000000" w:rsidP="00000000" w:rsidRDefault="00000000" w:rsidRPr="00000000" w14:paraId="000005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№ Варианта __________.</w:t>
      </w:r>
    </w:p>
    <w:p w:rsidR="00000000" w:rsidDel="00000000" w:rsidP="00000000" w:rsidRDefault="00000000" w:rsidRPr="00000000" w14:paraId="000005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Работа выполнена __________. Работа защищена ___________.</w:t>
      </w:r>
    </w:p>
    <w:p w:rsidR="00000000" w:rsidDel="00000000" w:rsidP="00000000" w:rsidRDefault="00000000" w:rsidRPr="00000000" w14:paraId="000005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разработать технологический процесс изготовления детали ____________________________________. Выполнить все необходимые инженерные расчеты для поверхности __________________________________________________.</w:t>
      </w:r>
    </w:p>
    <w:p w:rsidR="00000000" w:rsidDel="00000000" w:rsidP="00000000" w:rsidRDefault="00000000" w:rsidRPr="00000000" w14:paraId="000005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Эскиз детали и эскиз с указанием элементарных поверхностей – см. лабораторную работу № 7.</w:t>
      </w:r>
    </w:p>
    <w:p w:rsidR="00000000" w:rsidDel="00000000" w:rsidP="00000000" w:rsidRDefault="00000000" w:rsidRPr="00000000" w14:paraId="000005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метода получения и формы заготовки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Выбор технологических баз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5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обработки поверхности</w:t>
      </w:r>
      <w:r w:rsidDel="00000000" w:rsidR="00000000" w:rsidRPr="00000000">
        <w:rPr>
          <w:rtl w:val="0"/>
        </w:rPr>
      </w:r>
    </w:p>
    <w:tbl>
      <w:tblPr>
        <w:tblStyle w:val="Table22"/>
        <w:tblW w:w="6736.999999999999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3600"/>
        <w:gridCol w:w="1080"/>
        <w:gridCol w:w="1229"/>
        <w:tblGridChange w:id="0">
          <w:tblGrid>
            <w:gridCol w:w="828"/>
            <w:gridCol w:w="3600"/>
            <w:gridCol w:w="1080"/>
            <w:gridCol w:w="1229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обработки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Точность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3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Шерохова-тость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Технологический маршрут</w:t>
      </w:r>
      <w:r w:rsidDel="00000000" w:rsidR="00000000" w:rsidRPr="00000000">
        <w:rPr>
          <w:rtl w:val="0"/>
        </w:rPr>
      </w:r>
    </w:p>
    <w:tbl>
      <w:tblPr>
        <w:tblStyle w:val="Table23"/>
        <w:tblW w:w="673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1800"/>
        <w:gridCol w:w="1620"/>
        <w:gridCol w:w="2669"/>
        <w:tblGridChange w:id="0">
          <w:tblGrid>
            <w:gridCol w:w="648"/>
            <w:gridCol w:w="1800"/>
            <w:gridCol w:w="1620"/>
            <w:gridCol w:w="2669"/>
          </w:tblGrid>
        </w:tblGridChange>
      </w:tblGrid>
      <w:tr>
        <w:trPr>
          <w:trHeight w:val="64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0" w:right="-28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опер.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8" w:right="-28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Оборудование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операции</w:t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припусков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Таблица для расчета припуска</w:t>
      </w:r>
      <w:r w:rsidDel="00000000" w:rsidR="00000000" w:rsidRPr="00000000">
        <w:rPr>
          <w:rtl w:val="0"/>
        </w:rPr>
      </w:r>
    </w:p>
    <w:tbl>
      <w:tblPr>
        <w:tblStyle w:val="Table24"/>
        <w:tblW w:w="67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tblGridChange w:id="0">
          <w:tblGrid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  <w:gridCol w:w="520"/>
          </w:tblGrid>
        </w:tblGridChange>
      </w:tblGrid>
      <w:tr>
        <w:trPr>
          <w:trHeight w:val="178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Маршрут обработки поверхности</w:t>
            </w:r>
          </w:p>
        </w:tc>
        <w:tc>
          <w:tcPr>
            <w:gridSpan w:val="4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Элементы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припуска, мкм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припуск 2Z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min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мкм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Расчетный размер, мм</w:t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Допуск по переходам δ, мкм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Предельные размеры, мм</w:t>
            </w:r>
          </w:p>
        </w:tc>
        <w:tc>
          <w:tcPr>
            <w:gridSpan w:val="2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Предельные припуски, мм</w:t>
            </w:r>
          </w:p>
        </w:tc>
      </w:tr>
      <w:tr>
        <w:trPr>
          <w:trHeight w:val="156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i-1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i-1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i-1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max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Всего: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 режимов резания и норм времени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 операции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Карта эскиза</w:t>
      </w:r>
      <w:r w:rsidDel="00000000" w:rsidR="00000000" w:rsidRPr="00000000">
        <w:rPr>
          <w:rtl w:val="0"/>
        </w:rPr>
      </w:r>
    </w:p>
    <w:tbl>
      <w:tblPr>
        <w:tblStyle w:val="Table25"/>
        <w:tblW w:w="67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37"/>
        <w:tblGridChange w:id="0">
          <w:tblGrid>
            <w:gridCol w:w="6737"/>
          </w:tblGrid>
        </w:tblGridChange>
      </w:tblGrid>
      <w:tr>
        <w:trPr>
          <w:trHeight w:val="548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6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6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 студенте</w:t>
        <w:tab/>
        <w:t xml:space="preserve">1</w:t>
      </w:r>
    </w:p>
    <w:p w:rsidR="00000000" w:rsidDel="00000000" w:rsidP="00000000" w:rsidRDefault="00000000" w:rsidRPr="00000000" w14:paraId="000007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технологической схемы сборки и ее</w:t>
      </w:r>
    </w:p>
    <w:p w:rsidR="00000000" w:rsidDel="00000000" w:rsidP="00000000" w:rsidRDefault="00000000" w:rsidRPr="00000000" w14:paraId="000007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практическое применение</w:t>
        <w:tab/>
        <w:t xml:space="preserve">2</w:t>
      </w:r>
    </w:p>
    <w:p w:rsidR="00000000" w:rsidDel="00000000" w:rsidP="00000000" w:rsidRDefault="00000000" w:rsidRPr="00000000" w14:paraId="000007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Экспериментальное исследование погрешностей</w:t>
      </w:r>
    </w:p>
    <w:p w:rsidR="00000000" w:rsidDel="00000000" w:rsidP="00000000" w:rsidRDefault="00000000" w:rsidRPr="00000000" w14:paraId="000007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обработки от температурной деформации и размерного</w:t>
      </w:r>
    </w:p>
    <w:p w:rsidR="00000000" w:rsidDel="00000000" w:rsidP="00000000" w:rsidRDefault="00000000" w:rsidRPr="00000000" w14:paraId="000007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износа инструмента</w:t>
        <w:tab/>
        <w:t xml:space="preserve">9</w:t>
      </w:r>
    </w:p>
    <w:p w:rsidR="00000000" w:rsidDel="00000000" w:rsidP="00000000" w:rsidRDefault="00000000" w:rsidRPr="00000000" w14:paraId="000007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Исследование жесткости технологической системы</w:t>
      </w:r>
    </w:p>
    <w:p w:rsidR="00000000" w:rsidDel="00000000" w:rsidP="00000000" w:rsidRDefault="00000000" w:rsidRPr="00000000" w14:paraId="000007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производственным методом</w:t>
        <w:tab/>
        <w:t xml:space="preserve"> 13</w:t>
      </w:r>
    </w:p>
    <w:p w:rsidR="00000000" w:rsidDel="00000000" w:rsidP="00000000" w:rsidRDefault="00000000" w:rsidRPr="00000000" w14:paraId="000007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Выбор способа закрепления заготовки для обеспечения</w:t>
      </w:r>
    </w:p>
    <w:p w:rsidR="00000000" w:rsidDel="00000000" w:rsidP="00000000" w:rsidRDefault="00000000" w:rsidRPr="00000000" w14:paraId="000007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заданной точности при точении вала</w:t>
        <w:tab/>
        <w:t xml:space="preserve"> 18</w:t>
      </w:r>
    </w:p>
    <w:p w:rsidR="00000000" w:rsidDel="00000000" w:rsidP="00000000" w:rsidRDefault="00000000" w:rsidRPr="00000000" w14:paraId="000007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точности обработки на основе кривых</w:t>
      </w:r>
    </w:p>
    <w:p w:rsidR="00000000" w:rsidDel="00000000" w:rsidP="00000000" w:rsidRDefault="00000000" w:rsidRPr="00000000" w14:paraId="000007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распределения</w:t>
        <w:tab/>
        <w:t xml:space="preserve"> 22</w:t>
      </w:r>
    </w:p>
    <w:p w:rsidR="00000000" w:rsidDel="00000000" w:rsidP="00000000" w:rsidRDefault="00000000" w:rsidRPr="00000000" w14:paraId="000007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Влияние скорости резания на шероховатость</w:t>
      </w:r>
    </w:p>
    <w:p w:rsidR="00000000" w:rsidDel="00000000" w:rsidP="00000000" w:rsidRDefault="00000000" w:rsidRPr="00000000" w14:paraId="000007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обработанной поверхности</w:t>
        <w:tab/>
        <w:t xml:space="preserve"> 26</w:t>
      </w:r>
    </w:p>
    <w:p w:rsidR="00000000" w:rsidDel="00000000" w:rsidP="00000000" w:rsidRDefault="00000000" w:rsidRPr="00000000" w14:paraId="000007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Оценка технологичности конструкции деталей,</w:t>
      </w:r>
    </w:p>
    <w:p w:rsidR="00000000" w:rsidDel="00000000" w:rsidP="00000000" w:rsidRDefault="00000000" w:rsidRPr="00000000" w14:paraId="000007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изготавливаемых методами обработки резанием</w:t>
        <w:tab/>
        <w:t xml:space="preserve"> 29</w:t>
      </w:r>
    </w:p>
    <w:p w:rsidR="00000000" w:rsidDel="00000000" w:rsidP="00000000" w:rsidRDefault="00000000" w:rsidRPr="00000000" w14:paraId="000007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Лабораторная работа №8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технологического процесса изготовления</w:t>
      </w:r>
    </w:p>
    <w:p w:rsidR="00000000" w:rsidDel="00000000" w:rsidP="00000000" w:rsidRDefault="00000000" w:rsidRPr="00000000" w14:paraId="000007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детали с расчетом припусков, режимов резания</w:t>
      </w:r>
    </w:p>
    <w:p w:rsidR="00000000" w:rsidDel="00000000" w:rsidP="00000000" w:rsidRDefault="00000000" w:rsidRPr="00000000" w14:paraId="000007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20"/>
          <w:tab w:val="left" w:pos="8884"/>
        </w:tabs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норм времени</w:t>
        <w:tab/>
        <w:t xml:space="preserve"> 34</w:t>
      </w:r>
    </w:p>
    <w:p w:rsidR="00000000" w:rsidDel="00000000" w:rsidP="00000000" w:rsidRDefault="00000000" w:rsidRPr="00000000" w14:paraId="000007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1907" w:w="8392"/>
          <w:pgMar w:bottom="1021" w:top="851" w:left="1134" w:right="737" w:header="709" w:footer="709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РАБОЧАЯ ТЕТРАДЬ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ЛАБОРАТОРНОГО ПРАКТИКУМА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дисциплине «Основы технологии машиностроения»</w:t>
      </w:r>
    </w:p>
    <w:p w:rsidR="00000000" w:rsidDel="00000000" w:rsidP="00000000" w:rsidRDefault="00000000" w:rsidRPr="00000000" w14:paraId="000007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студентов направления подготовки дипломированных</w:t>
      </w:r>
    </w:p>
    <w:p w:rsidR="00000000" w:rsidDel="00000000" w:rsidP="00000000" w:rsidRDefault="00000000" w:rsidRPr="00000000" w14:paraId="000007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специалистов 151000 «Конструкторско-технологическое</w:t>
      </w:r>
    </w:p>
    <w:p w:rsidR="00000000" w:rsidDel="00000000" w:rsidP="00000000" w:rsidRDefault="00000000" w:rsidRPr="00000000" w14:paraId="000007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автоматизированных машиностроительных</w:t>
      </w:r>
    </w:p>
    <w:p w:rsidR="00000000" w:rsidDel="00000000" w:rsidP="00000000" w:rsidRDefault="00000000" w:rsidRPr="00000000" w14:paraId="000007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производств» и направления подготовки бакалавров</w:t>
      </w:r>
    </w:p>
    <w:p w:rsidR="00000000" w:rsidDel="00000000" w:rsidP="00000000" w:rsidRDefault="00000000" w:rsidRPr="00000000" w14:paraId="000007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151900 «Конструкторско-технологическое обеспечение</w:t>
      </w:r>
    </w:p>
    <w:p w:rsidR="00000000" w:rsidDel="00000000" w:rsidP="00000000" w:rsidRDefault="00000000" w:rsidRPr="00000000" w14:paraId="000007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машиностроительных производств»</w:t>
      </w:r>
    </w:p>
    <w:p w:rsidR="00000000" w:rsidDel="00000000" w:rsidP="00000000" w:rsidRDefault="00000000" w:rsidRPr="00000000" w14:paraId="000007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Составители:</w:t>
      </w:r>
    </w:p>
    <w:p w:rsidR="00000000" w:rsidDel="00000000" w:rsidP="00000000" w:rsidRDefault="00000000" w:rsidRPr="00000000" w14:paraId="000007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Болдырев Александр Иванович</w:t>
      </w:r>
    </w:p>
    <w:p w:rsidR="00000000" w:rsidDel="00000000" w:rsidP="00000000" w:rsidRDefault="00000000" w:rsidRPr="00000000" w14:paraId="000007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Болдырев Александр Александрович</w:t>
      </w:r>
    </w:p>
    <w:p w:rsidR="00000000" w:rsidDel="00000000" w:rsidP="00000000" w:rsidRDefault="00000000" w:rsidRPr="00000000" w14:paraId="000007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авторской редакции</w:t>
      </w:r>
    </w:p>
    <w:p w:rsidR="00000000" w:rsidDel="00000000" w:rsidP="00000000" w:rsidRDefault="00000000" w:rsidRPr="00000000" w14:paraId="000007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Подписано к изданию 29.11.2011.</w:t>
      </w:r>
    </w:p>
    <w:p w:rsidR="00000000" w:rsidDel="00000000" w:rsidP="00000000" w:rsidRDefault="00000000" w:rsidRPr="00000000" w14:paraId="000007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Уч.-изд. л. 2,6. «С»</w:t>
      </w:r>
    </w:p>
    <w:p w:rsidR="00000000" w:rsidDel="00000000" w:rsidP="00000000" w:rsidRDefault="00000000" w:rsidRPr="00000000" w14:paraId="000007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ФГБОУ ВПО «Воронежский государственный технический</w:t>
      </w:r>
    </w:p>
    <w:p w:rsidR="00000000" w:rsidDel="00000000" w:rsidP="00000000" w:rsidRDefault="00000000" w:rsidRPr="00000000" w14:paraId="000007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университет»</w:t>
      </w:r>
    </w:p>
    <w:p w:rsidR="00000000" w:rsidDel="00000000" w:rsidP="00000000" w:rsidRDefault="00000000" w:rsidRPr="00000000" w14:paraId="000007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394026 Воронеж, Московский просп., 14</w:t>
      </w:r>
    </w:p>
    <w:p w:rsidR="00000000" w:rsidDel="00000000" w:rsidP="00000000" w:rsidRDefault="00000000" w:rsidRPr="00000000" w14:paraId="000007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6120"/>
        </w:tabs>
        <w:spacing w:after="0" w:before="7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152400</wp:posOffset>
                </wp:positionV>
                <wp:extent cx="314325" cy="3143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152400</wp:posOffset>
                </wp:positionV>
                <wp:extent cx="314325" cy="3143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1907" w:w="8392"/>
      <w:pgMar w:bottom="1021" w:top="851" w:left="1134" w:right="73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1.png"/><Relationship Id="rId42" Type="http://schemas.openxmlformats.org/officeDocument/2006/relationships/image" Target="media/image19.png"/><Relationship Id="rId41" Type="http://schemas.openxmlformats.org/officeDocument/2006/relationships/image" Target="media/image5.png"/><Relationship Id="rId44" Type="http://schemas.openxmlformats.org/officeDocument/2006/relationships/image" Target="media/image13.png"/><Relationship Id="rId43" Type="http://schemas.openxmlformats.org/officeDocument/2006/relationships/image" Target="media/image12.png"/><Relationship Id="rId46" Type="http://schemas.openxmlformats.org/officeDocument/2006/relationships/image" Target="media/image20.png"/><Relationship Id="rId45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48" Type="http://schemas.openxmlformats.org/officeDocument/2006/relationships/image" Target="media/image15.png"/><Relationship Id="rId47" Type="http://schemas.openxmlformats.org/officeDocument/2006/relationships/image" Target="media/image28.png"/><Relationship Id="rId49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image" Target="media/image56.jp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3" Type="http://schemas.openxmlformats.org/officeDocument/2006/relationships/image" Target="media/image41.png"/><Relationship Id="rId72" Type="http://schemas.openxmlformats.org/officeDocument/2006/relationships/image" Target="media/image16.png"/><Relationship Id="rId31" Type="http://schemas.openxmlformats.org/officeDocument/2006/relationships/image" Target="media/image23.png"/><Relationship Id="rId75" Type="http://schemas.openxmlformats.org/officeDocument/2006/relationships/image" Target="media/image25.png"/><Relationship Id="rId30" Type="http://schemas.openxmlformats.org/officeDocument/2006/relationships/image" Target="media/image26.png"/><Relationship Id="rId74" Type="http://schemas.openxmlformats.org/officeDocument/2006/relationships/image" Target="media/image33.png"/><Relationship Id="rId33" Type="http://schemas.openxmlformats.org/officeDocument/2006/relationships/image" Target="media/image32.png"/><Relationship Id="rId77" Type="http://schemas.openxmlformats.org/officeDocument/2006/relationships/image" Target="media/image31.png"/><Relationship Id="rId32" Type="http://schemas.openxmlformats.org/officeDocument/2006/relationships/image" Target="media/image30.png"/><Relationship Id="rId76" Type="http://schemas.openxmlformats.org/officeDocument/2006/relationships/image" Target="media/image35.png"/><Relationship Id="rId35" Type="http://schemas.openxmlformats.org/officeDocument/2006/relationships/image" Target="media/image29.png"/><Relationship Id="rId34" Type="http://schemas.openxmlformats.org/officeDocument/2006/relationships/image" Target="media/image36.png"/><Relationship Id="rId78" Type="http://schemas.openxmlformats.org/officeDocument/2006/relationships/image" Target="media/image3.png"/><Relationship Id="rId71" Type="http://schemas.openxmlformats.org/officeDocument/2006/relationships/image" Target="media/image55.jpg"/><Relationship Id="rId70" Type="http://schemas.openxmlformats.org/officeDocument/2006/relationships/image" Target="media/image21.png"/><Relationship Id="rId37" Type="http://schemas.openxmlformats.org/officeDocument/2006/relationships/image" Target="media/image45.jpg"/><Relationship Id="rId36" Type="http://schemas.openxmlformats.org/officeDocument/2006/relationships/image" Target="media/image37.png"/><Relationship Id="rId39" Type="http://schemas.openxmlformats.org/officeDocument/2006/relationships/image" Target="media/image8.png"/><Relationship Id="rId38" Type="http://schemas.openxmlformats.org/officeDocument/2006/relationships/image" Target="media/image38.png"/><Relationship Id="rId62" Type="http://schemas.openxmlformats.org/officeDocument/2006/relationships/image" Target="media/image53.png"/><Relationship Id="rId61" Type="http://schemas.openxmlformats.org/officeDocument/2006/relationships/image" Target="media/image49.png"/><Relationship Id="rId20" Type="http://schemas.openxmlformats.org/officeDocument/2006/relationships/image" Target="media/image54.png"/><Relationship Id="rId64" Type="http://schemas.openxmlformats.org/officeDocument/2006/relationships/image" Target="media/image69.png"/><Relationship Id="rId63" Type="http://schemas.openxmlformats.org/officeDocument/2006/relationships/image" Target="media/image52.png"/><Relationship Id="rId22" Type="http://schemas.openxmlformats.org/officeDocument/2006/relationships/image" Target="media/image63.jpg"/><Relationship Id="rId66" Type="http://schemas.openxmlformats.org/officeDocument/2006/relationships/image" Target="media/image61.png"/><Relationship Id="rId21" Type="http://schemas.openxmlformats.org/officeDocument/2006/relationships/image" Target="media/image59.png"/><Relationship Id="rId65" Type="http://schemas.openxmlformats.org/officeDocument/2006/relationships/image" Target="media/image50.png"/><Relationship Id="rId24" Type="http://schemas.openxmlformats.org/officeDocument/2006/relationships/image" Target="media/image66.png"/><Relationship Id="rId68" Type="http://schemas.openxmlformats.org/officeDocument/2006/relationships/image" Target="media/image48.png"/><Relationship Id="rId23" Type="http://schemas.openxmlformats.org/officeDocument/2006/relationships/image" Target="media/image62.png"/><Relationship Id="rId67" Type="http://schemas.openxmlformats.org/officeDocument/2006/relationships/image" Target="media/image70.png"/><Relationship Id="rId60" Type="http://schemas.openxmlformats.org/officeDocument/2006/relationships/image" Target="media/image64.png"/><Relationship Id="rId26" Type="http://schemas.openxmlformats.org/officeDocument/2006/relationships/image" Target="media/image65.png"/><Relationship Id="rId25" Type="http://schemas.openxmlformats.org/officeDocument/2006/relationships/image" Target="media/image71.png"/><Relationship Id="rId69" Type="http://schemas.openxmlformats.org/officeDocument/2006/relationships/image" Target="media/image34.png"/><Relationship Id="rId28" Type="http://schemas.openxmlformats.org/officeDocument/2006/relationships/image" Target="media/image67.png"/><Relationship Id="rId27" Type="http://schemas.openxmlformats.org/officeDocument/2006/relationships/image" Target="media/image68.png"/><Relationship Id="rId29" Type="http://schemas.openxmlformats.org/officeDocument/2006/relationships/image" Target="media/image27.png"/><Relationship Id="rId51" Type="http://schemas.openxmlformats.org/officeDocument/2006/relationships/image" Target="media/image24.png"/><Relationship Id="rId50" Type="http://schemas.openxmlformats.org/officeDocument/2006/relationships/image" Target="media/image6.png"/><Relationship Id="rId53" Type="http://schemas.openxmlformats.org/officeDocument/2006/relationships/image" Target="media/image14.png"/><Relationship Id="rId52" Type="http://schemas.openxmlformats.org/officeDocument/2006/relationships/image" Target="media/image7.png"/><Relationship Id="rId11" Type="http://schemas.openxmlformats.org/officeDocument/2006/relationships/image" Target="media/image4.png"/><Relationship Id="rId55" Type="http://schemas.openxmlformats.org/officeDocument/2006/relationships/image" Target="media/image57.jpg"/><Relationship Id="rId10" Type="http://schemas.openxmlformats.org/officeDocument/2006/relationships/image" Target="media/image1.png"/><Relationship Id="rId54" Type="http://schemas.openxmlformats.org/officeDocument/2006/relationships/image" Target="media/image22.png"/><Relationship Id="rId13" Type="http://schemas.openxmlformats.org/officeDocument/2006/relationships/image" Target="media/image46.png"/><Relationship Id="rId57" Type="http://schemas.openxmlformats.org/officeDocument/2006/relationships/image" Target="media/image17.png"/><Relationship Id="rId12" Type="http://schemas.openxmlformats.org/officeDocument/2006/relationships/image" Target="media/image39.png"/><Relationship Id="rId56" Type="http://schemas.openxmlformats.org/officeDocument/2006/relationships/image" Target="media/image10.png"/><Relationship Id="rId15" Type="http://schemas.openxmlformats.org/officeDocument/2006/relationships/image" Target="media/image40.png"/><Relationship Id="rId59" Type="http://schemas.openxmlformats.org/officeDocument/2006/relationships/image" Target="media/image58.png"/><Relationship Id="rId14" Type="http://schemas.openxmlformats.org/officeDocument/2006/relationships/image" Target="media/image43.png"/><Relationship Id="rId58" Type="http://schemas.openxmlformats.org/officeDocument/2006/relationships/image" Target="media/image44.png"/><Relationship Id="rId17" Type="http://schemas.openxmlformats.org/officeDocument/2006/relationships/image" Target="media/image47.png"/><Relationship Id="rId16" Type="http://schemas.openxmlformats.org/officeDocument/2006/relationships/image" Target="media/image42.png"/><Relationship Id="rId19" Type="http://schemas.openxmlformats.org/officeDocument/2006/relationships/image" Target="media/image60.png"/><Relationship Id="rId18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