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2"/>
          <w:szCs w:val="32"/>
          <w:rtl w:val="0"/>
        </w:rPr>
        <w:t xml:space="preserve">Библиографический список </w:t>
      </w:r>
    </w:p>
    <w:p w:rsidR="00000000" w:rsidDel="00000000" w:rsidP="00000000" w:rsidRDefault="00000000" w:rsidRPr="00000000" w14:paraId="00000002">
      <w:pPr>
        <w:shd w:fill="ffffff" w:val="clear"/>
        <w:spacing w:after="280" w:before="28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color w:val="000000"/>
          <w:sz w:val="23"/>
          <w:szCs w:val="23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Бухгалтерский учет / Тишков И.Е. Пришепы А.И.: учебник. -2-е изд., пер. и доп. -</w:t>
      </w:r>
    </w:p>
    <w:p w:rsidR="00000000" w:rsidDel="00000000" w:rsidP="00000000" w:rsidRDefault="00000000" w:rsidRPr="00000000" w14:paraId="00000003">
      <w:pPr>
        <w:shd w:fill="ffffff" w:val="clear"/>
        <w:spacing w:after="280" w:before="28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Минск.: Высшая школа, 2004 -687 с.</w:t>
      </w:r>
    </w:p>
    <w:p w:rsidR="00000000" w:rsidDel="00000000" w:rsidP="00000000" w:rsidRDefault="00000000" w:rsidRPr="00000000" w14:paraId="00000004">
      <w:pPr>
        <w:shd w:fill="ffffff" w:val="clear"/>
        <w:spacing w:after="280" w:before="28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2.Бухгалтерский учет / Безруких П.С.: учебник. -М.: Ред. журн. Бух. Учет, 2003. -527 с.</w:t>
      </w:r>
    </w:p>
    <w:p w:rsidR="00000000" w:rsidDel="00000000" w:rsidP="00000000" w:rsidRDefault="00000000" w:rsidRPr="00000000" w14:paraId="00000005">
      <w:pPr>
        <w:shd w:fill="ffffff" w:val="clear"/>
        <w:spacing w:after="280" w:before="28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3.Библиотечка журналов // Бухучет по международным стандартам, часть 1, Социальная</w:t>
      </w:r>
    </w:p>
    <w:p w:rsidR="00000000" w:rsidDel="00000000" w:rsidP="00000000" w:rsidRDefault="00000000" w:rsidRPr="00000000" w14:paraId="00000006">
      <w:pPr>
        <w:shd w:fill="ffffff" w:val="clear"/>
        <w:spacing w:after="280" w:before="28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защита, 1998, № 9.</w:t>
      </w:r>
    </w:p>
    <w:p w:rsidR="00000000" w:rsidDel="00000000" w:rsidP="00000000" w:rsidRDefault="00000000" w:rsidRPr="00000000" w14:paraId="00000007">
      <w:pPr>
        <w:shd w:fill="ffffff" w:val="clear"/>
        <w:spacing w:after="280" w:before="28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4.Библиотечка журналов // Бухучет по международным стандартам, часть 2, Социальная</w:t>
      </w:r>
    </w:p>
    <w:p w:rsidR="00000000" w:rsidDel="00000000" w:rsidP="00000000" w:rsidRDefault="00000000" w:rsidRPr="00000000" w14:paraId="00000008">
      <w:pPr>
        <w:shd w:fill="ffffff" w:val="clear"/>
        <w:spacing w:after="280" w:before="28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защита, 1998, № 10.</w:t>
      </w:r>
    </w:p>
    <w:p w:rsidR="00000000" w:rsidDel="00000000" w:rsidP="00000000" w:rsidRDefault="00000000" w:rsidRPr="00000000" w14:paraId="00000009">
      <w:pPr>
        <w:shd w:fill="ffffff" w:val="clear"/>
        <w:spacing w:after="280" w:before="28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5.Курс экономической теории / Под ред. Чепурина. Киров 1999.</w:t>
      </w:r>
    </w:p>
    <w:p w:rsidR="00000000" w:rsidDel="00000000" w:rsidP="00000000" w:rsidRDefault="00000000" w:rsidRPr="00000000" w14:paraId="0000000A">
      <w:pPr>
        <w:shd w:fill="ffffff" w:val="clear"/>
        <w:spacing w:after="280" w:before="28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6.Маренков, Н. Л. Международные стандарты бухгалтерского учета, финансовой</w:t>
      </w:r>
    </w:p>
    <w:p w:rsidR="00000000" w:rsidDel="00000000" w:rsidP="00000000" w:rsidRDefault="00000000" w:rsidRPr="00000000" w14:paraId="0000000B">
      <w:pPr>
        <w:shd w:fill="ffffff" w:val="clear"/>
        <w:spacing w:after="280" w:before="28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отчетности и аудита в российских фирмах / Н. Л. Маренков, Т. Н. Веселова. – М. :</w:t>
      </w:r>
    </w:p>
    <w:p w:rsidR="00000000" w:rsidDel="00000000" w:rsidP="00000000" w:rsidRDefault="00000000" w:rsidRPr="00000000" w14:paraId="0000000C">
      <w:pPr>
        <w:shd w:fill="ffffff" w:val="clear"/>
        <w:spacing w:after="280" w:before="28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Едиториал УРСС, 2004. – 200 с.</w:t>
      </w:r>
    </w:p>
    <w:p w:rsidR="00000000" w:rsidDel="00000000" w:rsidP="00000000" w:rsidRDefault="00000000" w:rsidRPr="00000000" w14:paraId="0000000D">
      <w:pPr>
        <w:shd w:fill="ffffff" w:val="clear"/>
        <w:spacing w:after="280" w:before="28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7.Рыночная экономика. т.1. ч.2. /Под ред. Максимовой. М. 1992.</w:t>
      </w:r>
    </w:p>
    <w:p w:rsidR="00000000" w:rsidDel="00000000" w:rsidP="00000000" w:rsidRDefault="00000000" w:rsidRPr="00000000" w14:paraId="0000000E">
      <w:pPr>
        <w:shd w:fill="ffffff" w:val="clear"/>
        <w:spacing w:after="280" w:before="28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8.Соколов, Я. В. Бухгалтерский учет в зарубежных странах / Я. В. Соколов, Ф. Ф.</w:t>
      </w:r>
    </w:p>
    <w:p w:rsidR="00000000" w:rsidDel="00000000" w:rsidP="00000000" w:rsidRDefault="00000000" w:rsidRPr="00000000" w14:paraId="0000000F">
      <w:pPr>
        <w:shd w:fill="ffffff" w:val="clear"/>
        <w:spacing w:after="280" w:before="28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Бутынец, Л. Л. Горецкая, Д. А. Панков. – М. : ТК Велби. Издательство Проспект, 2005. –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664 с.</w:t>
      </w:r>
    </w:p>
    <w:p w:rsidR="00000000" w:rsidDel="00000000" w:rsidP="00000000" w:rsidRDefault="00000000" w:rsidRPr="00000000" w14:paraId="00000010">
      <w:pPr>
        <w:shd w:fill="ffffff" w:val="clear"/>
        <w:spacing w:after="280" w:before="28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9. Развитие бухгалтерского учета в условиях глобализации. Электронный источник- режим доступа 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single"/>
          <w:rtl w:val="0"/>
        </w:rPr>
        <w:t xml:space="preserve">/work/work_47601.html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/>
      <w:pgMar w:bottom="1134" w:top="1134" w:left="1701" w:right="567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44"/>
        <w:tab w:val="right" w:pos="968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44"/>
        <w:tab w:val="right" w:pos="968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