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72" w:rsidRDefault="00773E72" w:rsidP="0077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</w:pPr>
      <w:bookmarkStart w:id="0" w:name="_GoBack"/>
      <w:bookmarkEnd w:id="0"/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РЕЦЕНЗИЯ</w:t>
      </w:r>
    </w:p>
    <w:p w:rsidR="00773E72" w:rsidRPr="00773E72" w:rsidRDefault="00773E72" w:rsidP="00773E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</w:p>
    <w:p w:rsidR="00773E72" w:rsidRPr="00773E72" w:rsidRDefault="00773E72" w:rsidP="00773E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 xml:space="preserve">На дипломный проект выпускника Дальневосточного Государственного Университета путей сообщения </w:t>
      </w:r>
      <w:r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 xml:space="preserve">Милосердова Андрея Игоревича </w:t>
      </w:r>
    </w:p>
    <w:p w:rsidR="00773E72" w:rsidRPr="00773E72" w:rsidRDefault="00773E72" w:rsidP="0077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Тема дипломного проекта:</w:t>
      </w: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 «Жилой дом с офисными помещениями и подземной автостоянкой по ул. Волочаевской в г. Хабаровске».</w:t>
      </w:r>
    </w:p>
    <w:p w:rsidR="00773E72" w:rsidRPr="00773E72" w:rsidRDefault="00773E72" w:rsidP="0077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Дипломный проект состоит </w:t>
      </w:r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из пяти разделов</w:t>
      </w: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. Пояснительная записка:</w:t>
      </w: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br/>
      </w:r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70 листов</w:t>
      </w: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 печатного текста. Графическая часть: </w:t>
      </w:r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12 листов (ф.А1)</w:t>
      </w: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.</w:t>
      </w: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br/>
        <w:t>В архитектурно-строительном разделе выполнена разработка генплана по СНиП</w:t>
      </w: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br/>
        <w:t>В расчетно-конструктивном разделе выполнен расчет круглосуточной плиты перекрытия жилого здания.</w:t>
      </w:r>
    </w:p>
    <w:p w:rsidR="00773E72" w:rsidRPr="00773E72" w:rsidRDefault="00773E72" w:rsidP="00773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В организационно-технологическом разделе разработана рабочая документация на строительство кирпичного жилого дома в г. Хабаровске. В проекте разработаны технологические карты на: кладку кирпичных наружных и внутренних несущих стен и межквартирных и межкомнатных перегородок; установку оконных и дверных балконных блоков ПВХ. Составлена калькуляция трудовых затрат, а так же ведомость объемов строительно-монтажных работ. Выполнен календарный план производства строительно-монтажных работ; строительный генеральный план на период возведения надземной части здания.</w:t>
      </w:r>
    </w:p>
    <w:p w:rsidR="00773E72" w:rsidRPr="00773E72" w:rsidRDefault="00773E72" w:rsidP="00773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В экономическом разделе выполнено определение прямых затрат в денежном выражении на производство 1м3 кирпичной кладки и на установку 1м2 блоков ПВХ в ценах на 2 квартал 2010 г.</w:t>
      </w:r>
    </w:p>
    <w:p w:rsidR="00773E72" w:rsidRPr="00773E72" w:rsidRDefault="00773E72" w:rsidP="00773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В разделе «Экологическая безопасность и охрана труда» приведены требования по технике безопасности и пожарной безопасности при производстве сварочных работ, требования техники безопасности при монтаже систем центрального отопления, а так же мероприятия по охране окружающей среды.</w:t>
      </w:r>
    </w:p>
    <w:p w:rsidR="00773E72" w:rsidRPr="00773E72" w:rsidRDefault="00773E72" w:rsidP="00773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При разработке дипломного проекта автор опирался на современные нормы и требования проектирования, использовал прогрессивные достижения наук и технологии.</w:t>
      </w:r>
    </w:p>
    <w:p w:rsidR="00773E72" w:rsidRPr="00773E72" w:rsidRDefault="00773E72" w:rsidP="00773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Графическая и текстовая часть дипломного проекта выполнены с использованием современных программных продуктов AutoCad 2010, MS Word, MS Excel.</w:t>
      </w:r>
    </w:p>
    <w:p w:rsidR="00773E72" w:rsidRPr="00773E72" w:rsidRDefault="00773E72" w:rsidP="00773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Замечания по дипломному проекту — </w:t>
      </w:r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замечаний нет</w:t>
      </w:r>
    </w:p>
    <w:p w:rsidR="00773E72" w:rsidRPr="00773E72" w:rsidRDefault="00773E72" w:rsidP="00773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Оценка качества выполнения графической части проекта </w:t>
      </w:r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«отлично»</w:t>
      </w:r>
    </w:p>
    <w:p w:rsidR="00773E72" w:rsidRPr="00773E72" w:rsidRDefault="00773E72" w:rsidP="00773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Отзыв о проекте в целом и предлагаемая оценка </w:t>
      </w:r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«отлично»</w:t>
      </w:r>
    </w:p>
    <w:p w:rsidR="00773E72" w:rsidRPr="00773E72" w:rsidRDefault="00773E72" w:rsidP="00773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В целом дипломный проект заслуживает оценки: </w:t>
      </w:r>
      <w:r w:rsidRPr="00773E72">
        <w:rPr>
          <w:rFonts w:ascii="Times New Roman" w:eastAsia="Times New Roman" w:hAnsi="Times New Roman" w:cs="Times New Roman"/>
          <w:b/>
          <w:bCs/>
          <w:color w:val="33363B"/>
          <w:sz w:val="24"/>
          <w:szCs w:val="24"/>
          <w:lang w:eastAsia="ru-RU"/>
        </w:rPr>
        <w:t>«отлично»</w:t>
      </w:r>
    </w:p>
    <w:p w:rsidR="00773E72" w:rsidRPr="00773E72" w:rsidRDefault="00773E72" w:rsidP="00773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а студент</w:t>
      </w:r>
      <w:r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 xml:space="preserve"> </w:t>
      </w: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заслуживает присвоения ему квалификации инженера.</w:t>
      </w:r>
    </w:p>
    <w:p w:rsidR="00773E72" w:rsidRPr="00773E72" w:rsidRDefault="00773E72" w:rsidP="00773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773E72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Рецензент</w:t>
      </w:r>
      <w:r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: Добрянов Ю. И.</w:t>
      </w:r>
    </w:p>
    <w:p w:rsidR="00606F7C" w:rsidRPr="00773E72" w:rsidRDefault="00606F7C">
      <w:pPr>
        <w:rPr>
          <w:rFonts w:ascii="Times New Roman" w:hAnsi="Times New Roman" w:cs="Times New Roman"/>
          <w:sz w:val="24"/>
          <w:szCs w:val="24"/>
        </w:rPr>
      </w:pPr>
    </w:p>
    <w:sectPr w:rsidR="00606F7C" w:rsidRPr="0077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72"/>
    <w:rsid w:val="005E6642"/>
    <w:rsid w:val="00606F7C"/>
    <w:rsid w:val="00773E72"/>
    <w:rsid w:val="00C215DA"/>
    <w:rsid w:val="00CC3DD4"/>
    <w:rsid w:val="00D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E72"/>
    <w:rPr>
      <w:b/>
      <w:bCs/>
    </w:rPr>
  </w:style>
  <w:style w:type="paragraph" w:styleId="a4">
    <w:name w:val="Normal (Web)"/>
    <w:basedOn w:val="a"/>
    <w:uiPriority w:val="99"/>
    <w:semiHidden/>
    <w:unhideWhenUsed/>
    <w:rsid w:val="0077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E72"/>
    <w:rPr>
      <w:b/>
      <w:bCs/>
    </w:rPr>
  </w:style>
  <w:style w:type="paragraph" w:styleId="a4">
    <w:name w:val="Normal (Web)"/>
    <w:basedOn w:val="a"/>
    <w:uiPriority w:val="99"/>
    <w:semiHidden/>
    <w:unhideWhenUsed/>
    <w:rsid w:val="0077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Батрова Юлия</dc:creator>
  <cp:lastModifiedBy>User</cp:lastModifiedBy>
  <cp:revision>2</cp:revision>
  <dcterms:created xsi:type="dcterms:W3CDTF">2019-06-22T08:58:00Z</dcterms:created>
  <dcterms:modified xsi:type="dcterms:W3CDTF">2019-06-22T08:58:00Z</dcterms:modified>
</cp:coreProperties>
</file>